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509" w:rsidRPr="00681586" w:rsidRDefault="00194104" w:rsidP="00194104">
      <w:pPr>
        <w:ind w:left="8496" w:firstLine="708"/>
        <w:outlineLvl w:val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</w:p>
    <w:p w:rsidR="00A00509" w:rsidRPr="00681586" w:rsidRDefault="00D9493B" w:rsidP="00D9493B">
      <w:pPr>
        <w:ind w:left="9204"/>
        <w:outlineLvl w:val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681586">
        <w:rPr>
          <w:rFonts w:ascii="Times New Roman" w:hAnsi="Times New Roman" w:cs="Times New Roman"/>
          <w:lang w:val="uk-UA"/>
        </w:rPr>
        <w:t>Додаток</w:t>
      </w:r>
    </w:p>
    <w:tbl>
      <w:tblPr>
        <w:tblpPr w:leftFromText="180" w:rightFromText="180" w:vertAnchor="text" w:horzAnchor="margin" w:tblpXSpec="right" w:tblpY="25"/>
        <w:tblW w:w="0" w:type="auto"/>
        <w:tblLook w:val="01E0" w:firstRow="1" w:lastRow="1" w:firstColumn="1" w:lastColumn="1" w:noHBand="0" w:noVBand="0"/>
      </w:tblPr>
      <w:tblGrid>
        <w:gridCol w:w="5351"/>
      </w:tblGrid>
      <w:tr w:rsidR="00A00509" w:rsidRPr="00681586" w:rsidTr="00BE18B0">
        <w:tc>
          <w:tcPr>
            <w:tcW w:w="5351" w:type="dxa"/>
          </w:tcPr>
          <w:p w:rsidR="00A00509" w:rsidRPr="00681586" w:rsidRDefault="00912812" w:rsidP="00BE18B0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до </w:t>
            </w:r>
            <w:r w:rsidR="00A00509" w:rsidRPr="00681586">
              <w:rPr>
                <w:rFonts w:ascii="Times New Roman" w:hAnsi="Times New Roman" w:cs="Times New Roman"/>
                <w:lang w:val="uk-UA"/>
              </w:rPr>
              <w:t>Рішення виконавчого комітету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Київської районної в м. Полтаві ради</w:t>
            </w:r>
          </w:p>
          <w:p w:rsidR="00A00509" w:rsidRPr="00F10859" w:rsidRDefault="004E1D71" w:rsidP="004E1D71">
            <w:pPr>
              <w:rPr>
                <w:rFonts w:ascii="Times New Roman" w:hAnsi="Times New Roman" w:cs="Times New Roman"/>
              </w:rPr>
            </w:pPr>
            <w:r w:rsidRPr="004E1D71">
              <w:rPr>
                <w:rFonts w:ascii="Times New Roman" w:hAnsi="Times New Roman" w:cs="Times New Roman"/>
                <w:u w:val="single"/>
                <w:lang w:val="uk-UA"/>
              </w:rPr>
              <w:t>11</w:t>
            </w:r>
            <w:r w:rsidR="00F10859" w:rsidRPr="004E1D71">
              <w:rPr>
                <w:rFonts w:ascii="Times New Roman" w:hAnsi="Times New Roman" w:cs="Times New Roman"/>
                <w:u w:val="single"/>
                <w:lang w:val="uk-UA"/>
              </w:rPr>
              <w:t>.0</w:t>
            </w:r>
            <w:r w:rsidRPr="004E1D71">
              <w:rPr>
                <w:rFonts w:ascii="Times New Roman" w:hAnsi="Times New Roman" w:cs="Times New Roman"/>
                <w:u w:val="single"/>
                <w:lang w:val="uk-UA"/>
              </w:rPr>
              <w:t>2</w:t>
            </w:r>
            <w:r w:rsidR="00102971" w:rsidRPr="004E1D71">
              <w:rPr>
                <w:rFonts w:ascii="Times New Roman" w:hAnsi="Times New Roman" w:cs="Times New Roman"/>
                <w:color w:val="FF0000"/>
                <w:u w:val="single"/>
                <w:lang w:val="uk-UA"/>
              </w:rPr>
              <w:t>.</w:t>
            </w:r>
            <w:r w:rsidR="00102971" w:rsidRPr="004E1D71">
              <w:rPr>
                <w:rFonts w:ascii="Times New Roman" w:hAnsi="Times New Roman" w:cs="Times New Roman"/>
                <w:u w:val="single"/>
                <w:lang w:val="uk-UA"/>
              </w:rPr>
              <w:t>202</w:t>
            </w:r>
            <w:r w:rsidRPr="004E1D71">
              <w:rPr>
                <w:rFonts w:ascii="Times New Roman" w:hAnsi="Times New Roman" w:cs="Times New Roman"/>
                <w:u w:val="single"/>
                <w:lang w:val="uk-UA"/>
              </w:rPr>
              <w:t>5</w:t>
            </w:r>
            <w:r w:rsidR="00A00509" w:rsidRPr="00A9335F">
              <w:rPr>
                <w:rFonts w:ascii="Times New Roman" w:hAnsi="Times New Roman" w:cs="Times New Roman"/>
                <w:color w:val="FF0000"/>
                <w:lang w:val="uk-UA"/>
              </w:rPr>
              <w:t xml:space="preserve">     </w:t>
            </w:r>
            <w:r w:rsidR="00A00509" w:rsidRPr="004E1D7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A00509" w:rsidRPr="00F10859">
              <w:rPr>
                <w:rFonts w:ascii="Times New Roman" w:hAnsi="Times New Roman" w:cs="Times New Roman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lang w:val="uk-UA"/>
              </w:rPr>
              <w:t>_____</w:t>
            </w:r>
          </w:p>
        </w:tc>
      </w:tr>
    </w:tbl>
    <w:p w:rsidR="00A00509" w:rsidRPr="00681586" w:rsidRDefault="00A00509" w:rsidP="00A00509">
      <w:pPr>
        <w:widowControl/>
        <w:autoSpaceDE/>
        <w:autoSpaceDN/>
        <w:adjustRightInd/>
        <w:rPr>
          <w:rFonts w:ascii="Times New Roman" w:hAnsi="Times New Roman" w:cs="Times New Roman"/>
          <w:lang w:val="uk-UA"/>
        </w:rPr>
      </w:pPr>
    </w:p>
    <w:p w:rsidR="00A00509" w:rsidRPr="00681586" w:rsidRDefault="00A00509" w:rsidP="00A00509">
      <w:pPr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0509" w:rsidRPr="00681586" w:rsidRDefault="00A00509" w:rsidP="00A00509">
      <w:pPr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0509" w:rsidRPr="00681586" w:rsidRDefault="00912812" w:rsidP="00912812">
      <w:pPr>
        <w:ind w:left="4248" w:firstLine="708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 w:rsidR="00A00509" w:rsidRPr="00681586">
        <w:rPr>
          <w:rFonts w:ascii="Times New Roman" w:hAnsi="Times New Roman" w:cs="Times New Roman"/>
          <w:b/>
          <w:sz w:val="28"/>
          <w:szCs w:val="28"/>
          <w:lang w:val="uk-UA"/>
        </w:rPr>
        <w:t>ПЛАН</w:t>
      </w:r>
    </w:p>
    <w:p w:rsidR="00A00509" w:rsidRPr="00681586" w:rsidRDefault="00A00509" w:rsidP="00A0050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15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основних заходів цивільного захисту Київського району м. </w:t>
      </w:r>
      <w:r w:rsidR="00155446">
        <w:rPr>
          <w:rFonts w:ascii="Times New Roman" w:hAnsi="Times New Roman" w:cs="Times New Roman"/>
          <w:b/>
          <w:sz w:val="28"/>
          <w:szCs w:val="28"/>
          <w:lang w:val="uk-UA"/>
        </w:rPr>
        <w:t>Полтава  на  202</w:t>
      </w:r>
      <w:r w:rsidR="004E1D71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815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рік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2773"/>
        <w:gridCol w:w="1984"/>
        <w:gridCol w:w="2407"/>
        <w:gridCol w:w="525"/>
        <w:gridCol w:w="480"/>
        <w:gridCol w:w="525"/>
        <w:gridCol w:w="480"/>
        <w:gridCol w:w="473"/>
        <w:gridCol w:w="475"/>
        <w:gridCol w:w="596"/>
        <w:gridCol w:w="473"/>
        <w:gridCol w:w="570"/>
        <w:gridCol w:w="570"/>
        <w:gridCol w:w="453"/>
        <w:gridCol w:w="450"/>
        <w:gridCol w:w="21"/>
        <w:gridCol w:w="1537"/>
      </w:tblGrid>
      <w:tr w:rsidR="00A00509" w:rsidRPr="00681586" w:rsidTr="00321AE0">
        <w:tc>
          <w:tcPr>
            <w:tcW w:w="767" w:type="dxa"/>
            <w:vMerge w:val="restart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№</w:t>
            </w:r>
          </w:p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п/п</w:t>
            </w:r>
          </w:p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  <w:vMerge w:val="restart"/>
            <w:vAlign w:val="center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Заплановані заходи</w:t>
            </w:r>
          </w:p>
        </w:tc>
        <w:tc>
          <w:tcPr>
            <w:tcW w:w="1984" w:type="dxa"/>
            <w:vMerge w:val="restart"/>
            <w:vAlign w:val="center"/>
          </w:tcPr>
          <w:p w:rsidR="00A00509" w:rsidRPr="00681586" w:rsidRDefault="00B75D87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Відповідальні за виконання</w:t>
            </w:r>
          </w:p>
        </w:tc>
        <w:tc>
          <w:tcPr>
            <w:tcW w:w="2407" w:type="dxa"/>
            <w:vMerge w:val="restart"/>
            <w:vAlign w:val="center"/>
          </w:tcPr>
          <w:p w:rsidR="00A00509" w:rsidRPr="00681586" w:rsidRDefault="00B75D87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</w:t>
            </w:r>
            <w:r w:rsidR="00A00509"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алучається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до </w:t>
            </w:r>
            <w:r w:rsidRPr="00B75D8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виконання</w:t>
            </w:r>
          </w:p>
        </w:tc>
        <w:tc>
          <w:tcPr>
            <w:tcW w:w="6070" w:type="dxa"/>
            <w:gridSpan w:val="12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Строки  виконання</w:t>
            </w:r>
          </w:p>
        </w:tc>
        <w:tc>
          <w:tcPr>
            <w:tcW w:w="1558" w:type="dxa"/>
            <w:gridSpan w:val="2"/>
            <w:vAlign w:val="center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Відмітка</w:t>
            </w:r>
          </w:p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про виконання</w:t>
            </w:r>
          </w:p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заходів</w:t>
            </w:r>
          </w:p>
        </w:tc>
      </w:tr>
      <w:tr w:rsidR="00A00509" w:rsidRPr="00681586" w:rsidTr="00321AE0">
        <w:trPr>
          <w:cantSplit/>
          <w:trHeight w:val="1014"/>
        </w:trPr>
        <w:tc>
          <w:tcPr>
            <w:tcW w:w="767" w:type="dxa"/>
            <w:vMerge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  <w:vMerge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vMerge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407" w:type="dxa"/>
            <w:vMerge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5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січень</w:t>
            </w:r>
          </w:p>
        </w:tc>
        <w:tc>
          <w:tcPr>
            <w:tcW w:w="480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лютий</w:t>
            </w:r>
          </w:p>
        </w:tc>
        <w:tc>
          <w:tcPr>
            <w:tcW w:w="525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березень</w:t>
            </w:r>
          </w:p>
        </w:tc>
        <w:tc>
          <w:tcPr>
            <w:tcW w:w="480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квітень</w:t>
            </w:r>
          </w:p>
        </w:tc>
        <w:tc>
          <w:tcPr>
            <w:tcW w:w="473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травень</w:t>
            </w:r>
          </w:p>
        </w:tc>
        <w:tc>
          <w:tcPr>
            <w:tcW w:w="475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червень</w:t>
            </w:r>
          </w:p>
        </w:tc>
        <w:tc>
          <w:tcPr>
            <w:tcW w:w="596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липень</w:t>
            </w:r>
          </w:p>
        </w:tc>
        <w:tc>
          <w:tcPr>
            <w:tcW w:w="473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серпень</w:t>
            </w:r>
          </w:p>
        </w:tc>
        <w:tc>
          <w:tcPr>
            <w:tcW w:w="570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вересень</w:t>
            </w:r>
          </w:p>
        </w:tc>
        <w:tc>
          <w:tcPr>
            <w:tcW w:w="570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жовтень</w:t>
            </w:r>
          </w:p>
        </w:tc>
        <w:tc>
          <w:tcPr>
            <w:tcW w:w="453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листопад</w:t>
            </w:r>
          </w:p>
        </w:tc>
        <w:tc>
          <w:tcPr>
            <w:tcW w:w="471" w:type="dxa"/>
            <w:gridSpan w:val="2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грудень</w:t>
            </w:r>
          </w:p>
        </w:tc>
        <w:tc>
          <w:tcPr>
            <w:tcW w:w="1537" w:type="dxa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tbl>
      <w:tblPr>
        <w:tblpPr w:leftFromText="180" w:rightFromText="180" w:vertAnchor="text" w:horzAnchor="margin" w:tblpY="12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2744"/>
        <w:gridCol w:w="2002"/>
        <w:gridCol w:w="2393"/>
        <w:gridCol w:w="556"/>
        <w:gridCol w:w="466"/>
        <w:gridCol w:w="528"/>
        <w:gridCol w:w="476"/>
        <w:gridCol w:w="466"/>
        <w:gridCol w:w="486"/>
        <w:gridCol w:w="559"/>
        <w:gridCol w:w="476"/>
        <w:gridCol w:w="602"/>
        <w:gridCol w:w="560"/>
        <w:gridCol w:w="434"/>
        <w:gridCol w:w="476"/>
        <w:gridCol w:w="1551"/>
      </w:tblGrid>
      <w:tr w:rsidR="00A00509" w:rsidRPr="00681586" w:rsidTr="00321AE0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10201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04436A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Нарада керівного складу ЦЗ району щодо підсумк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ів виконання заходів ЦЗ  за </w:t>
            </w:r>
            <w:r w:rsidR="0015544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202</w:t>
            </w:r>
            <w:r w:rsidR="0004436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р</w:t>
            </w:r>
            <w:r w:rsidR="0015544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ік та визначення завдань на 202</w:t>
            </w:r>
            <w:r w:rsidR="0004436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рік.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Керівник цивільного захисту Київського району - голова районної ради</w:t>
            </w:r>
            <w:r w:rsidR="003548B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або заступник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6F07BD" w:rsidRPr="00681586" w:rsidRDefault="006F07BD" w:rsidP="006F07BD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</w:t>
            </w:r>
            <w:r w:rsidRPr="006F07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лени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районної </w:t>
            </w:r>
            <w:r w:rsidRPr="006F07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комісій 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  <w:p w:rsidR="00A00509" w:rsidRPr="00681586" w:rsidRDefault="006F07BD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F07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ТЕБ і НС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07BD" w:rsidRDefault="006F07BD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  <w:p w:rsidR="006F07BD" w:rsidRDefault="006F07BD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344361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+</w:t>
            </w: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321AE0">
        <w:trPr>
          <w:trHeight w:val="955"/>
        </w:trPr>
        <w:tc>
          <w:tcPr>
            <w:tcW w:w="784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74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072D4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Коригування  плануючих документів з питань ЦЗ насел</w:t>
            </w:r>
            <w:r w:rsidR="00DA5B5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ення і територій від НС на 202</w:t>
            </w:r>
            <w:r w:rsidR="00072D4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рік: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Голова районної комісії з питань ТЕБ і НС, комісії з питань евакуації</w:t>
            </w:r>
          </w:p>
        </w:tc>
        <w:tc>
          <w:tcPr>
            <w:tcW w:w="2393" w:type="dxa"/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072D45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лени комісій</w:t>
            </w:r>
          </w:p>
        </w:tc>
        <w:tc>
          <w:tcPr>
            <w:tcW w:w="55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6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+</w:t>
            </w: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28" w:type="dxa"/>
            <w:shd w:val="clear" w:color="auto" w:fill="auto"/>
          </w:tcPr>
          <w:p w:rsidR="00533B6C" w:rsidRDefault="00533B6C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59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7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1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321AE0">
        <w:trPr>
          <w:trHeight w:val="480"/>
        </w:trPr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E70372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Участь у  проведенн</w:t>
            </w:r>
            <w:r w:rsidR="00A9335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і</w:t>
            </w:r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="00E70372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перевірки системи оповіщення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Керівник робіт з ліквідації наслідків НС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E70372" w:rsidP="00E7037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037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Члени комісі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ї</w:t>
            </w:r>
            <w:r w:rsidRPr="00E7037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>
              <w:t xml:space="preserve"> </w:t>
            </w:r>
            <w:r w:rsidRPr="00E7037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ТЕБ і НС</w:t>
            </w:r>
          </w:p>
        </w:tc>
        <w:tc>
          <w:tcPr>
            <w:tcW w:w="608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 xml:space="preserve">Згідно з графіком  проведення  навчальних  </w:t>
            </w:r>
            <w:proofErr w:type="spellStart"/>
            <w:r w:rsidRPr="00681586">
              <w:rPr>
                <w:rFonts w:ascii="Times New Roman" w:hAnsi="Times New Roman" w:cs="Times New Roman"/>
                <w:lang w:val="uk-UA"/>
              </w:rPr>
              <w:t>тривог</w:t>
            </w:r>
            <w:proofErr w:type="spellEnd"/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321AE0">
        <w:trPr>
          <w:trHeight w:val="480"/>
        </w:trPr>
        <w:tc>
          <w:tcPr>
            <w:tcW w:w="784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Засідання  районної комісії з  питань ТЕБ і НС</w:t>
            </w:r>
          </w:p>
        </w:tc>
        <w:tc>
          <w:tcPr>
            <w:tcW w:w="2002" w:type="dxa"/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Голова комісії з питань ТЕБ і НС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Члени комісії з питань </w:t>
            </w: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ТЕБ і НС</w:t>
            </w:r>
          </w:p>
        </w:tc>
        <w:tc>
          <w:tcPr>
            <w:tcW w:w="608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Згідно з річним планом роботи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321AE0">
        <w:trPr>
          <w:trHeight w:val="480"/>
        </w:trPr>
        <w:tc>
          <w:tcPr>
            <w:tcW w:w="784" w:type="dxa"/>
            <w:shd w:val="clear" w:color="auto" w:fill="auto"/>
          </w:tcPr>
          <w:p w:rsidR="00A00509" w:rsidRPr="00681586" w:rsidRDefault="00102012" w:rsidP="0010201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    </w:t>
            </w:r>
            <w:r w:rsidR="00A00509"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Інструктивно-методичні заняття з членами районної комісії з питань евакуації </w:t>
            </w:r>
          </w:p>
        </w:tc>
        <w:tc>
          <w:tcPr>
            <w:tcW w:w="2002" w:type="dxa"/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Голова комісії з питань евакуації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Члени комісії з питань евакуації</w:t>
            </w:r>
          </w:p>
        </w:tc>
        <w:tc>
          <w:tcPr>
            <w:tcW w:w="608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Згідно з річним планом роботи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321AE0">
        <w:trPr>
          <w:trHeight w:val="480"/>
        </w:trPr>
        <w:tc>
          <w:tcPr>
            <w:tcW w:w="784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Контроль виконання плану комплектування слухачами обласних та м. Полтави курсів</w:t>
            </w:r>
          </w:p>
        </w:tc>
        <w:tc>
          <w:tcPr>
            <w:tcW w:w="2002" w:type="dxa"/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222468" w:rsidP="00222468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2246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608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Протягом   року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321AE0">
        <w:trPr>
          <w:trHeight w:val="855"/>
        </w:trPr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7</w:t>
            </w: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274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Участь у перевірці дотримання законодавства у сфері ЦЗ на ОГД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DA5B5D" w:rsidP="00321AE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A5B5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Департамент з питань цивільного захисту та оборонної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роботи 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/комісійно/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Керівники ЦЗ  ОГД, НШ ЦЗ  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 xml:space="preserve">За планом ГУ ДСНС України у Полтавській області, </w:t>
            </w:r>
          </w:p>
          <w:p w:rsidR="00A00509" w:rsidRPr="00681586" w:rsidRDefault="00DA5B5D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Полтавського </w:t>
            </w:r>
            <w:r w:rsidR="00A00509" w:rsidRPr="00681586">
              <w:rPr>
                <w:rFonts w:ascii="Times New Roman" w:hAnsi="Times New Roman" w:cs="Times New Roman"/>
                <w:lang w:val="uk-UA"/>
              </w:rPr>
              <w:t>районного управління ГУ ДСНС України у Полтавській області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DF2A26">
        <w:trPr>
          <w:trHeight w:val="695"/>
        </w:trPr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222468" w:rsidP="0022246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8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Подання заявки до обласних та м. Полтави курсів підвищення кваліфікації керівних кадрів та фахівців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 з НС та ЦЗН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222468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2246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 з НС та ЦЗН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F3755B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F3755B" w:rsidRDefault="00A00509" w:rsidP="00A9335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3755B">
              <w:rPr>
                <w:rFonts w:ascii="Times New Roman" w:hAnsi="Times New Roman" w:cs="Times New Roman"/>
                <w:lang w:val="uk-UA"/>
              </w:rPr>
              <w:t xml:space="preserve">до </w:t>
            </w:r>
            <w:r w:rsidR="00A9335F" w:rsidRPr="00F3755B">
              <w:rPr>
                <w:rFonts w:ascii="Times New Roman" w:hAnsi="Times New Roman" w:cs="Times New Roman"/>
                <w:lang w:val="uk-UA"/>
              </w:rPr>
              <w:t>0</w:t>
            </w:r>
            <w:r w:rsidRPr="00F3755B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321AE0">
        <w:trPr>
          <w:trHeight w:val="257"/>
        </w:trPr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F2A2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08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60D3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321AE0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DF2A26" w:rsidP="00DF2A2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9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Контроль проведення навчань і тренувань на ОГД району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НШ ЦЗ ОГД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Протягом року</w:t>
            </w: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 xml:space="preserve">згідно з графіком 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321AE0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F2A2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</w:t>
            </w:r>
            <w:r w:rsidR="00DF2A2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2E57B9" w:rsidP="00DF2A26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Перевірка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план-графіку навчань і</w:t>
            </w:r>
            <w:r w:rsidR="00E876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тренувань  202</w:t>
            </w:r>
            <w:r w:rsidR="00DF2A2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НШ ЦЗ ОГД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lang w:val="uk-UA"/>
              </w:rPr>
              <w:t>+</w:t>
            </w: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321AE0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F2A2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</w:t>
            </w:r>
            <w:r w:rsidR="00DF2A2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Перевірка стану  готовності до використання за призначенням захисних споруд.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775E15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Полтавський 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районний відділ ГУ ДСНС України в Полтавській області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0800FC" w:rsidP="00321AE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800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Департамент з питань цивільного захисту та оборонної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роботи 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керівники та НШЦЗ </w:t>
            </w:r>
            <w:r w:rsidR="00321A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ГД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За   Планом ГУ ДСНС України у Полтавській області, Полтавського міськрайонного відділу ГУ ДСНС України у Полтавській області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321AE0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DF2A2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</w:t>
            </w:r>
            <w:r w:rsidR="00DF2A2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Відпрацювання планів реагування на надзвичайні ситуації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Протягом року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321AE0">
        <w:trPr>
          <w:trHeight w:val="910"/>
        </w:trPr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102012" w:rsidP="0010201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  </w:t>
            </w:r>
            <w:r w:rsidR="00A00509"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3</w:t>
            </w:r>
            <w:bookmarkStart w:id="0" w:name="_GoBack"/>
            <w:bookmarkEnd w:id="0"/>
          </w:p>
        </w:tc>
        <w:tc>
          <w:tcPr>
            <w:tcW w:w="274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DF2A26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Планування заходів </w:t>
            </w:r>
            <w:proofErr w:type="spellStart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підго-товки</w:t>
            </w:r>
            <w:proofErr w:type="spellEnd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ЦЗ  щодо  розробки</w:t>
            </w:r>
            <w:r w:rsidR="000800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плануючих документів на  202</w:t>
            </w:r>
            <w:r w:rsidR="00DF2A2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рік  та їх затвердження.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0800FC" w:rsidP="000800FC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800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Департамент з питань цивільного захисту та оборонної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роботи 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lang w:val="uk-UA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+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3A08A7" w:rsidRDefault="003A08A7" w:rsidP="000800FC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</w:pPr>
    </w:p>
    <w:p w:rsidR="00102012" w:rsidRDefault="00102012" w:rsidP="000800FC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</w:pPr>
    </w:p>
    <w:p w:rsidR="00102012" w:rsidRDefault="00102012" w:rsidP="000800FC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</w:pPr>
    </w:p>
    <w:p w:rsidR="00194104" w:rsidRPr="00194104" w:rsidRDefault="00194104" w:rsidP="00194104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</w:pPr>
      <w:r w:rsidRPr="00194104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>Заступник голови районної</w:t>
      </w:r>
      <w:r w:rsidR="00102012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 xml:space="preserve"> </w:t>
      </w:r>
      <w:r w:rsidRPr="00194104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 xml:space="preserve">ради з питань діяльності </w:t>
      </w:r>
    </w:p>
    <w:p w:rsidR="00A00509" w:rsidRPr="000800FC" w:rsidRDefault="00194104" w:rsidP="00194104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</w:pPr>
      <w:r w:rsidRPr="00194104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>виконавчого органу</w:t>
      </w:r>
      <w:r w:rsidR="000800FC" w:rsidRPr="000800FC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="000800FC" w:rsidRPr="000800FC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="000800FC" w:rsidRPr="000800FC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="001D6ABC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="001D6ABC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="001E77D5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="001E77D5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="001E77D5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="001E77D5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="00102012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="00102012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="00102012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="00102012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="00102012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Pr="00194104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>Ольга БОРИСЕНКО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8"/>
        <w:gridCol w:w="7398"/>
      </w:tblGrid>
      <w:tr w:rsidR="00A00509" w:rsidRPr="004E1D71" w:rsidTr="00F10859">
        <w:trPr>
          <w:trHeight w:val="1880"/>
        </w:trPr>
        <w:tc>
          <w:tcPr>
            <w:tcW w:w="7961" w:type="dxa"/>
            <w:tcBorders>
              <w:top w:val="nil"/>
              <w:left w:val="nil"/>
              <w:bottom w:val="nil"/>
              <w:right w:val="nil"/>
            </w:tcBorders>
          </w:tcPr>
          <w:p w:rsidR="00A00509" w:rsidRPr="000800FC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  <w:t>,</w:t>
            </w:r>
          </w:p>
          <w:p w:rsidR="003A08A7" w:rsidRDefault="003A08A7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02012" w:rsidRDefault="0010201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02012" w:rsidRDefault="0010201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02012" w:rsidRDefault="0010201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02012" w:rsidRDefault="0010201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ХНО – хімічно – небезпечний об'єкт; 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– комунальне підприємство;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МКЛ – міська клінічна лікарня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ПНО -  потенційно небезпечний об'єкт;   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ОПН - об'єкт підвищеної небезпеки; 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РХС – радіаційно-хімічне  спостереження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61" w:type="dxa"/>
            <w:tcBorders>
              <w:top w:val="nil"/>
              <w:left w:val="nil"/>
              <w:bottom w:val="nil"/>
              <w:right w:val="nil"/>
            </w:tcBorders>
          </w:tcPr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10859" w:rsidRDefault="00F1085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02012" w:rsidRDefault="0010201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02012" w:rsidRDefault="0010201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02012" w:rsidRDefault="0010201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02012" w:rsidRDefault="00102012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ЄДС ЦЗ – єдина державна система цивільного захисту;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РХЗ – радіаційно-хімічний захист;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ЦЗ – цивільний захист;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ЗІЗ – засоби індивідуального захисту;</w:t>
            </w:r>
          </w:p>
          <w:p w:rsidR="00A00509" w:rsidRDefault="002E57B9" w:rsidP="00990FA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ОГД- об</w:t>
            </w:r>
            <w:r w:rsidRPr="002E57B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єкт господарської діяльності;</w:t>
            </w:r>
          </w:p>
          <w:p w:rsidR="002E57B9" w:rsidRPr="002E57B9" w:rsidRDefault="002E57B9" w:rsidP="00990FA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ПЛАС –план локалізації і ліквідації аварійних ситуацій;</w:t>
            </w:r>
          </w:p>
        </w:tc>
      </w:tr>
    </w:tbl>
    <w:p w:rsidR="00F76EE1" w:rsidRPr="00A00509" w:rsidRDefault="00F76EE1">
      <w:pPr>
        <w:rPr>
          <w:lang w:val="uk-UA"/>
        </w:rPr>
      </w:pPr>
    </w:p>
    <w:sectPr w:rsidR="00F76EE1" w:rsidRPr="00A00509" w:rsidSect="00102012">
      <w:pgSz w:w="16838" w:h="11906" w:orient="landscape"/>
      <w:pgMar w:top="567" w:right="1134" w:bottom="142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D6A"/>
    <w:rsid w:val="00000402"/>
    <w:rsid w:val="0004436A"/>
    <w:rsid w:val="00072D45"/>
    <w:rsid w:val="000800FC"/>
    <w:rsid w:val="00102012"/>
    <w:rsid w:val="00102971"/>
    <w:rsid w:val="00136AEF"/>
    <w:rsid w:val="00155446"/>
    <w:rsid w:val="00194104"/>
    <w:rsid w:val="001D6ABC"/>
    <w:rsid w:val="001E77D5"/>
    <w:rsid w:val="00214B59"/>
    <w:rsid w:val="00222468"/>
    <w:rsid w:val="0024236B"/>
    <w:rsid w:val="002E57B9"/>
    <w:rsid w:val="00321AE0"/>
    <w:rsid w:val="00337BE3"/>
    <w:rsid w:val="00344361"/>
    <w:rsid w:val="00346898"/>
    <w:rsid w:val="003548B1"/>
    <w:rsid w:val="003A08A7"/>
    <w:rsid w:val="00446432"/>
    <w:rsid w:val="004E1D71"/>
    <w:rsid w:val="00533B6C"/>
    <w:rsid w:val="0055397B"/>
    <w:rsid w:val="006F07BD"/>
    <w:rsid w:val="00775E15"/>
    <w:rsid w:val="007E4C61"/>
    <w:rsid w:val="00912812"/>
    <w:rsid w:val="00952D51"/>
    <w:rsid w:val="0095661D"/>
    <w:rsid w:val="00990FAB"/>
    <w:rsid w:val="009A38F3"/>
    <w:rsid w:val="00A00509"/>
    <w:rsid w:val="00A16721"/>
    <w:rsid w:val="00A9335F"/>
    <w:rsid w:val="00AB3FF5"/>
    <w:rsid w:val="00B63151"/>
    <w:rsid w:val="00B75D87"/>
    <w:rsid w:val="00C36D6A"/>
    <w:rsid w:val="00D60D39"/>
    <w:rsid w:val="00D723CA"/>
    <w:rsid w:val="00D9493B"/>
    <w:rsid w:val="00DA5B5D"/>
    <w:rsid w:val="00DF2A26"/>
    <w:rsid w:val="00E668F6"/>
    <w:rsid w:val="00E70372"/>
    <w:rsid w:val="00E87641"/>
    <w:rsid w:val="00F10859"/>
    <w:rsid w:val="00F3431A"/>
    <w:rsid w:val="00F3755B"/>
    <w:rsid w:val="00F76EE1"/>
    <w:rsid w:val="00FC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509"/>
    <w:pPr>
      <w:widowControl w:val="0"/>
      <w:autoSpaceDE w:val="0"/>
      <w:autoSpaceDN w:val="0"/>
      <w:adjustRightInd w:val="0"/>
      <w:jc w:val="left"/>
    </w:pPr>
    <w:rPr>
      <w:rFonts w:ascii="Book Antiqua" w:hAnsi="Book Antiqua" w:cs="Book Antiqu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509"/>
    <w:pPr>
      <w:widowControl w:val="0"/>
      <w:autoSpaceDE w:val="0"/>
      <w:autoSpaceDN w:val="0"/>
      <w:adjustRightInd w:val="0"/>
      <w:jc w:val="left"/>
    </w:pPr>
    <w:rPr>
      <w:rFonts w:ascii="Book Antiqua" w:hAnsi="Book Antiqua" w:cs="Book Antiqu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51</cp:revision>
  <cp:lastPrinted>2024-01-18T13:26:00Z</cp:lastPrinted>
  <dcterms:created xsi:type="dcterms:W3CDTF">2021-12-16T12:29:00Z</dcterms:created>
  <dcterms:modified xsi:type="dcterms:W3CDTF">2025-01-30T14:14:00Z</dcterms:modified>
</cp:coreProperties>
</file>